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D405" w14:textId="37D77EFC" w:rsidR="00F864F3" w:rsidRPr="00E40071" w:rsidRDefault="00E40071" w:rsidP="00E811BC">
      <w:pPr>
        <w:pStyle w:val="Heading1"/>
      </w:pPr>
      <w:r w:rsidRPr="00E40071">
        <w:t>M</w:t>
      </w:r>
      <w:r w:rsidR="00CA4AEE">
        <w:t>edica</w:t>
      </w:r>
      <w:r w:rsidR="00892AF5">
        <w:t>l Assistance</w:t>
      </w:r>
      <w:r w:rsidR="00CA4AEE">
        <w:t xml:space="preserve"> Transportation</w:t>
      </w:r>
      <w:r w:rsidRPr="00E40071">
        <w:t xml:space="preserve"> Resources in Magella</w:t>
      </w:r>
      <w:r w:rsidR="00755DB5">
        <w:t>n</w:t>
      </w:r>
      <w:r w:rsidRPr="00E40071">
        <w:t xml:space="preserve"> Contracted Counties</w:t>
      </w:r>
      <w:r w:rsidR="000F15BE" w:rsidRPr="00E40071">
        <w:t xml:space="preserve"> </w:t>
      </w:r>
    </w:p>
    <w:p w14:paraId="7EEA0966" w14:textId="6EBBC53C" w:rsidR="00416581" w:rsidRDefault="008D3AF8" w:rsidP="00435024">
      <w:pPr>
        <w:jc w:val="both"/>
      </w:pPr>
      <w:r>
        <w:t>Magellan</w:t>
      </w:r>
      <w:r w:rsidR="00094BB8">
        <w:t xml:space="preserve"> strives to </w:t>
      </w:r>
      <w:r w:rsidR="00A1366D">
        <w:t>support</w:t>
      </w:r>
      <w:r w:rsidR="00094BB8">
        <w:t xml:space="preserve"> providers in assisting our members with addressing barriers in the </w:t>
      </w:r>
      <w:r w:rsidR="00167780">
        <w:t>many areas considered to be Social Determinants of Health</w:t>
      </w:r>
      <w:r w:rsidR="008C77A3">
        <w:t xml:space="preserve"> (SDoH)</w:t>
      </w:r>
      <w:r w:rsidR="00167780">
        <w:t xml:space="preserve">. Lack of transportation and inability to use </w:t>
      </w:r>
      <w:r w:rsidR="008C77A3">
        <w:t>ordinary</w:t>
      </w:r>
      <w:r w:rsidR="00167780">
        <w:t xml:space="preserve"> public transportation</w:t>
      </w:r>
      <w:r w:rsidR="008C77A3">
        <w:t xml:space="preserve"> due to physical or mental health symptoms or limitations is a major SDoH barrier. </w:t>
      </w:r>
      <w:r w:rsidR="001C3574">
        <w:t>Medical Assistance Transportation Program (MATP) providers are available in each Magellan-contracted county.</w:t>
      </w:r>
    </w:p>
    <w:p w14:paraId="3597214E" w14:textId="77777777" w:rsidR="00B54C7A" w:rsidRDefault="00B54C7A" w:rsidP="00435024">
      <w:pPr>
        <w:jc w:val="both"/>
      </w:pPr>
    </w:p>
    <w:p w14:paraId="13C53E61" w14:textId="77777777" w:rsidR="00B54C7A" w:rsidRDefault="00B54C7A" w:rsidP="00B54C7A">
      <w:r>
        <w:t xml:space="preserve">The State’s site for MATP provider information across the state, by county:     </w:t>
      </w:r>
    </w:p>
    <w:p w14:paraId="10F6DD3E" w14:textId="627CF226" w:rsidR="00B54C7A" w:rsidRDefault="00C0149A" w:rsidP="00B54C7A">
      <w:hyperlink r:id="rId11" w:history="1">
        <w:r w:rsidR="00B54C7A" w:rsidRPr="00B54C7A">
          <w:rPr>
            <w:rStyle w:val="Hyperlink"/>
          </w:rPr>
          <w:t>http://matp.pa.gov/</w:t>
        </w:r>
      </w:hyperlink>
    </w:p>
    <w:p w14:paraId="69924A5E" w14:textId="77777777" w:rsidR="00B54C7A" w:rsidRDefault="00B54C7A" w:rsidP="00B54C7A"/>
    <w:p w14:paraId="2C3BF6DB" w14:textId="77777777" w:rsidR="00B54C7A" w:rsidRDefault="00B54C7A" w:rsidP="00B54C7A">
      <w:r>
        <w:t xml:space="preserve">Quick reference list of MATP provider telephone providers by county: </w:t>
      </w:r>
      <w:hyperlink r:id="rId12" w:history="1">
        <w:r w:rsidRPr="002521FF">
          <w:rPr>
            <w:rStyle w:val="Hyperlink"/>
          </w:rPr>
          <w:t>http://matp.pa.gov/CountyContact.aspx</w:t>
        </w:r>
      </w:hyperlink>
    </w:p>
    <w:p w14:paraId="1379E8F5" w14:textId="77777777" w:rsidR="00B54C7A" w:rsidRPr="009739D1" w:rsidRDefault="00B54C7A" w:rsidP="00B54C7A"/>
    <w:p w14:paraId="22DCD406" w14:textId="4530154F" w:rsidR="009739D1" w:rsidRDefault="00CA4AEE" w:rsidP="00435024">
      <w:pPr>
        <w:jc w:val="both"/>
      </w:pPr>
      <w:r>
        <w:t>The information provided below assist</w:t>
      </w:r>
      <w:r w:rsidR="00DA48F4">
        <w:t>s</w:t>
      </w:r>
      <w:r w:rsidR="004E63DA">
        <w:t xml:space="preserve"> </w:t>
      </w:r>
      <w:r>
        <w:t xml:space="preserve">with finding </w:t>
      </w:r>
      <w:r w:rsidRPr="00CA4AEE">
        <w:rPr>
          <w:u w:val="single"/>
        </w:rPr>
        <w:t>paratransit</w:t>
      </w:r>
      <w:r>
        <w:t xml:space="preserve"> services</w:t>
      </w:r>
      <w:r w:rsidR="00250868">
        <w:t xml:space="preserve">, </w:t>
      </w:r>
      <w:r>
        <w:t>specifically door-to-door service</w:t>
      </w:r>
      <w:r w:rsidR="00DD44FD">
        <w:t xml:space="preserve"> </w:t>
      </w:r>
      <w:r w:rsidR="000042BD">
        <w:t xml:space="preserve">which is </w:t>
      </w:r>
      <w:r>
        <w:t>usually van transport for multiple riders per trip.</w:t>
      </w:r>
      <w:r w:rsidR="004E63DA">
        <w:t xml:space="preserve"> </w:t>
      </w:r>
      <w:r w:rsidR="00A47CCF">
        <w:t>Paratransit services are provided for healthcare appointments</w:t>
      </w:r>
      <w:r w:rsidR="00CD2196">
        <w:t xml:space="preserve">, including behavioral health. </w:t>
      </w:r>
      <w:r w:rsidR="00861BA7">
        <w:t xml:space="preserve">Paratransit services are specific for individuals who cannot use ordinary public transportation due to physical </w:t>
      </w:r>
      <w:r w:rsidR="00B00DF3">
        <w:t>or mental health issues</w:t>
      </w:r>
      <w:r w:rsidR="005A1BEA">
        <w:t xml:space="preserve"> that are confirmed by a healthcare professional</w:t>
      </w:r>
      <w:r w:rsidR="00B00DF3">
        <w:t xml:space="preserve">. </w:t>
      </w:r>
    </w:p>
    <w:p w14:paraId="57934482" w14:textId="77777777" w:rsidR="00435024" w:rsidRPr="00F078C3" w:rsidRDefault="00435024" w:rsidP="00435024">
      <w:pPr>
        <w:jc w:val="both"/>
      </w:pPr>
    </w:p>
    <w:p w14:paraId="22DCD409" w14:textId="618B5E12" w:rsidR="00C207A9" w:rsidRPr="009739D1" w:rsidRDefault="006478D1" w:rsidP="00E811BC">
      <w:pPr>
        <w:pStyle w:val="Subtitle"/>
      </w:pPr>
      <w:bookmarkStart w:id="0" w:name="_Hlk34915737"/>
      <w:r>
        <w:t>Bucks County</w:t>
      </w:r>
    </w:p>
    <w:bookmarkEnd w:id="0"/>
    <w:p w14:paraId="334E7D18" w14:textId="77777777" w:rsidR="00C6185E" w:rsidRDefault="00C6185E" w:rsidP="00C6185E">
      <w:r>
        <w:t>Provider: Bucks County Transport (BCT)</w:t>
      </w:r>
    </w:p>
    <w:p w14:paraId="6521C6CD" w14:textId="77777777" w:rsidR="00C6185E" w:rsidRPr="00734138" w:rsidRDefault="00C6185E" w:rsidP="00C6185E">
      <w:pPr>
        <w:rPr>
          <w:rFonts w:cstheme="minorHAnsi"/>
        </w:rPr>
      </w:pPr>
      <w:r w:rsidRPr="00734138">
        <w:rPr>
          <w:rFonts w:cstheme="minorHAnsi"/>
          <w:b/>
          <w:bCs/>
        </w:rPr>
        <w:t xml:space="preserve">Phone: </w:t>
      </w:r>
      <w:r w:rsidRPr="00734138">
        <w:rPr>
          <w:rFonts w:cstheme="minorHAnsi"/>
        </w:rPr>
        <w:t xml:space="preserve">215-794-5554 </w:t>
      </w:r>
      <w:r w:rsidRPr="00734138">
        <w:rPr>
          <w:rFonts w:cstheme="minorHAnsi"/>
        </w:rPr>
        <w:br/>
      </w:r>
      <w:r w:rsidRPr="00734138">
        <w:rPr>
          <w:rFonts w:cstheme="minorHAnsi"/>
          <w:b/>
          <w:bCs/>
        </w:rPr>
        <w:t>Toll Free:</w:t>
      </w:r>
      <w:r w:rsidRPr="00734138">
        <w:rPr>
          <w:rFonts w:cstheme="minorHAnsi"/>
        </w:rPr>
        <w:t xml:space="preserve"> 888-795-0740</w:t>
      </w:r>
    </w:p>
    <w:p w14:paraId="5BD49271" w14:textId="77777777" w:rsidR="00C6185E" w:rsidRDefault="00C0149A" w:rsidP="00C6185E">
      <w:hyperlink r:id="rId13" w:history="1">
        <w:r w:rsidR="00C6185E" w:rsidRPr="002521FF">
          <w:rPr>
            <w:rStyle w:val="Hyperlink"/>
          </w:rPr>
          <w:t>https://www.bctransport.org/medical_assistance_transportation.htm</w:t>
        </w:r>
      </w:hyperlink>
    </w:p>
    <w:p w14:paraId="0502EF71" w14:textId="7B4953C6" w:rsidR="00C6185E" w:rsidRDefault="00C6185E" w:rsidP="00C6185E">
      <w:r>
        <w:t>The</w:t>
      </w:r>
      <w:r w:rsidR="00435024">
        <w:t xml:space="preserve"> Bucks County</w:t>
      </w:r>
      <w:r>
        <w:t xml:space="preserve"> MATP application is linked on the above site. The application has </w:t>
      </w:r>
      <w:r w:rsidRPr="00435024">
        <w:rPr>
          <w:u w:val="single"/>
        </w:rPr>
        <w:t>two parts</w:t>
      </w:r>
      <w:r>
        <w:t>: the MATP Application and the MATP Disability Certification. Be sure to complete and submit both parts.</w:t>
      </w:r>
    </w:p>
    <w:p w14:paraId="08A936DA" w14:textId="5EAA0C7B" w:rsidR="006478D1" w:rsidRDefault="006478D1" w:rsidP="00E811BC"/>
    <w:p w14:paraId="4FD64E0D" w14:textId="6EBF6591" w:rsidR="006478D1" w:rsidRDefault="006478D1" w:rsidP="006478D1">
      <w:pPr>
        <w:pStyle w:val="Subtitle"/>
      </w:pPr>
      <w:r>
        <w:t>Cambria County</w:t>
      </w:r>
    </w:p>
    <w:p w14:paraId="0D3585C3" w14:textId="77777777" w:rsidR="00824330" w:rsidRDefault="00824330" w:rsidP="00824330">
      <w:r>
        <w:t>Provider: Community Action Partnership of Cambria County</w:t>
      </w:r>
    </w:p>
    <w:p w14:paraId="59593CCA" w14:textId="77777777" w:rsidR="00824330" w:rsidRPr="00734138" w:rsidRDefault="00824330" w:rsidP="00824330">
      <w:pPr>
        <w:rPr>
          <w:rFonts w:cstheme="minorHAnsi"/>
        </w:rPr>
      </w:pPr>
      <w:r w:rsidRPr="00734138">
        <w:rPr>
          <w:rFonts w:cstheme="minorHAnsi"/>
          <w:b/>
          <w:bCs/>
        </w:rPr>
        <w:t xml:space="preserve">Phone: </w:t>
      </w:r>
      <w:r w:rsidRPr="00734138">
        <w:rPr>
          <w:rFonts w:cstheme="minorHAnsi"/>
        </w:rPr>
        <w:t xml:space="preserve">814-535-4630 </w:t>
      </w:r>
      <w:r w:rsidRPr="00734138">
        <w:rPr>
          <w:rFonts w:cstheme="minorHAnsi"/>
        </w:rPr>
        <w:br/>
      </w:r>
      <w:r w:rsidRPr="00734138">
        <w:rPr>
          <w:rFonts w:cstheme="minorHAnsi"/>
          <w:b/>
          <w:bCs/>
        </w:rPr>
        <w:t>Toll Free:</w:t>
      </w:r>
      <w:r w:rsidRPr="00734138">
        <w:rPr>
          <w:rFonts w:cstheme="minorHAnsi"/>
        </w:rPr>
        <w:t xml:space="preserve"> 888-647-4814</w:t>
      </w:r>
    </w:p>
    <w:p w14:paraId="4F7DFF01" w14:textId="77777777" w:rsidR="00824330" w:rsidRDefault="00C0149A" w:rsidP="00824330">
      <w:hyperlink r:id="rId14" w:history="1">
        <w:r w:rsidR="00824330" w:rsidRPr="002521FF">
          <w:rPr>
            <w:rStyle w:val="Hyperlink"/>
          </w:rPr>
          <w:t>http://www.capcc.us/community-services/</w:t>
        </w:r>
      </w:hyperlink>
    </w:p>
    <w:p w14:paraId="2FAC993D" w14:textId="157A19E0" w:rsidR="00824330" w:rsidRDefault="00824330" w:rsidP="00824330">
      <w:r>
        <w:t>Go to Our Programs&gt; Community Services, then scroll down to the MATP information</w:t>
      </w:r>
      <w:r w:rsidRPr="00B9731B">
        <w:t>. To enroll in MATP, call Community Action Partnership directly</w:t>
      </w:r>
      <w:r>
        <w:t xml:space="preserve">. They will immediately set up a ride after </w:t>
      </w:r>
      <w:r w:rsidR="00DA48F4">
        <w:t>they receive the</w:t>
      </w:r>
      <w:r>
        <w:t xml:space="preserve"> necessary information. They will send an application that must be completed and submitted within 30 days. The application is not available on the website. </w:t>
      </w:r>
    </w:p>
    <w:p w14:paraId="5EC7DD67" w14:textId="3485A298" w:rsidR="006478D1" w:rsidRDefault="006478D1" w:rsidP="006478D1"/>
    <w:p w14:paraId="79DE4B0D" w14:textId="75A82C70" w:rsidR="006478D1" w:rsidRDefault="00AA6181" w:rsidP="006478D1">
      <w:pPr>
        <w:pStyle w:val="Subtitle"/>
      </w:pPr>
      <w:r>
        <w:t xml:space="preserve">Montgomery </w:t>
      </w:r>
      <w:r w:rsidR="006478D1">
        <w:t>County</w:t>
      </w:r>
    </w:p>
    <w:p w14:paraId="488C2AEC" w14:textId="77777777" w:rsidR="00517B91" w:rsidRDefault="00517B91" w:rsidP="00517B91">
      <w:r>
        <w:t>Provider: Suburban Transit/TransNet</w:t>
      </w:r>
    </w:p>
    <w:p w14:paraId="44577168" w14:textId="77777777" w:rsidR="00517B91" w:rsidRPr="00734138" w:rsidRDefault="00517B91" w:rsidP="00517B91">
      <w:pPr>
        <w:rPr>
          <w:rFonts w:cstheme="minorHAnsi"/>
        </w:rPr>
      </w:pPr>
      <w:r w:rsidRPr="00734138">
        <w:rPr>
          <w:rFonts w:cstheme="minorHAnsi"/>
          <w:b/>
          <w:bCs/>
        </w:rPr>
        <w:t xml:space="preserve">Phone: </w:t>
      </w:r>
      <w:r w:rsidRPr="00734138">
        <w:rPr>
          <w:rFonts w:cstheme="minorHAnsi"/>
        </w:rPr>
        <w:t xml:space="preserve">215-542-7433 </w:t>
      </w:r>
      <w:r w:rsidRPr="00734138">
        <w:rPr>
          <w:rFonts w:cstheme="minorHAnsi"/>
        </w:rPr>
        <w:br/>
      </w:r>
      <w:r w:rsidRPr="00734138">
        <w:rPr>
          <w:rFonts w:cstheme="minorHAnsi"/>
          <w:b/>
          <w:bCs/>
        </w:rPr>
        <w:t>Toll Free:</w:t>
      </w:r>
      <w:r w:rsidRPr="00734138">
        <w:rPr>
          <w:rFonts w:cstheme="minorHAnsi"/>
        </w:rPr>
        <w:t xml:space="preserve"> Same as Local</w:t>
      </w:r>
      <w:r>
        <w:rPr>
          <w:rFonts w:cstheme="minorHAnsi"/>
        </w:rPr>
        <w:t xml:space="preserve"> #</w:t>
      </w:r>
    </w:p>
    <w:p w14:paraId="69A67C2B" w14:textId="77777777" w:rsidR="00517B91" w:rsidRDefault="00C0149A" w:rsidP="00517B91">
      <w:hyperlink r:id="rId15" w:history="1">
        <w:r w:rsidR="00517B91" w:rsidRPr="002521FF">
          <w:rPr>
            <w:rStyle w:val="Hyperlink"/>
          </w:rPr>
          <w:t>https://www.suburbantransit.org/medical-assistance</w:t>
        </w:r>
      </w:hyperlink>
    </w:p>
    <w:p w14:paraId="410A8F8E" w14:textId="03C55695" w:rsidR="002A1017" w:rsidRDefault="00762ABD" w:rsidP="00AA6181">
      <w:r>
        <w:t>The MATP application is included on the above site in a PDF document and instructions are in a separate PDF document.</w:t>
      </w:r>
    </w:p>
    <w:p w14:paraId="66A9CF35" w14:textId="1B7F1C84" w:rsidR="00AA6181" w:rsidRDefault="00AA6181" w:rsidP="00AA6181"/>
    <w:p w14:paraId="48BEC016" w14:textId="04007BC4" w:rsidR="00AA6181" w:rsidRPr="00AA6181" w:rsidRDefault="00AA6181" w:rsidP="00AA6181">
      <w:pPr>
        <w:numPr>
          <w:ilvl w:val="1"/>
          <w:numId w:val="0"/>
        </w:numPr>
        <w:tabs>
          <w:tab w:val="left" w:pos="8146"/>
        </w:tabs>
        <w:rPr>
          <w:rFonts w:asciiTheme="majorHAnsi" w:eastAsiaTheme="majorEastAsia" w:hAnsiTheme="majorHAnsi" w:cstheme="majorBidi"/>
          <w:b/>
          <w:color w:val="0088CE" w:themeColor="text2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color w:val="0088CE" w:themeColor="text2"/>
          <w:sz w:val="28"/>
          <w:szCs w:val="28"/>
        </w:rPr>
        <w:t xml:space="preserve">Lehigh and Northampton </w:t>
      </w:r>
      <w:r w:rsidRPr="00AA6181">
        <w:rPr>
          <w:rFonts w:asciiTheme="majorHAnsi" w:eastAsiaTheme="majorEastAsia" w:hAnsiTheme="majorHAnsi" w:cstheme="majorBidi"/>
          <w:b/>
          <w:color w:val="0088CE" w:themeColor="text2"/>
          <w:sz w:val="28"/>
          <w:szCs w:val="28"/>
        </w:rPr>
        <w:t>Count</w:t>
      </w:r>
      <w:r>
        <w:rPr>
          <w:rFonts w:asciiTheme="majorHAnsi" w:eastAsiaTheme="majorEastAsia" w:hAnsiTheme="majorHAnsi" w:cstheme="majorBidi"/>
          <w:b/>
          <w:color w:val="0088CE" w:themeColor="text2"/>
          <w:sz w:val="28"/>
          <w:szCs w:val="28"/>
        </w:rPr>
        <w:t>ies</w:t>
      </w:r>
      <w:r w:rsidRPr="00AA6181">
        <w:rPr>
          <w:rFonts w:asciiTheme="majorHAnsi" w:eastAsiaTheme="majorEastAsia" w:hAnsiTheme="majorHAnsi" w:cstheme="majorBidi"/>
          <w:b/>
          <w:color w:val="0088CE" w:themeColor="text2"/>
          <w:sz w:val="28"/>
          <w:szCs w:val="28"/>
        </w:rPr>
        <w:t xml:space="preserve"> </w:t>
      </w:r>
    </w:p>
    <w:p w14:paraId="0EC70E3F" w14:textId="77777777" w:rsidR="00F52C79" w:rsidRDefault="00F52C79" w:rsidP="00F52C79">
      <w:r>
        <w:t>Provider: Lehigh and Northampton Transit Authority (LANTA)</w:t>
      </w:r>
    </w:p>
    <w:p w14:paraId="057A5172" w14:textId="77777777" w:rsidR="00F52C79" w:rsidRPr="00734138" w:rsidRDefault="00F52C79" w:rsidP="00F52C79">
      <w:pPr>
        <w:rPr>
          <w:rFonts w:cstheme="minorHAnsi"/>
        </w:rPr>
      </w:pPr>
      <w:r w:rsidRPr="00734138">
        <w:rPr>
          <w:rFonts w:cstheme="minorHAnsi"/>
          <w:b/>
          <w:bCs/>
        </w:rPr>
        <w:t xml:space="preserve">Phone: </w:t>
      </w:r>
      <w:r w:rsidRPr="00734138">
        <w:rPr>
          <w:rFonts w:cstheme="minorHAnsi"/>
        </w:rPr>
        <w:t xml:space="preserve">610-253-8333 </w:t>
      </w:r>
      <w:r w:rsidRPr="00734138">
        <w:rPr>
          <w:rFonts w:cstheme="minorHAnsi"/>
        </w:rPr>
        <w:br/>
      </w:r>
      <w:r w:rsidRPr="00734138">
        <w:rPr>
          <w:rFonts w:cstheme="minorHAnsi"/>
          <w:b/>
          <w:bCs/>
        </w:rPr>
        <w:t>Toll Free:</w:t>
      </w:r>
      <w:r w:rsidRPr="00734138">
        <w:rPr>
          <w:rFonts w:cstheme="minorHAnsi"/>
        </w:rPr>
        <w:t xml:space="preserve"> 888-253-8333</w:t>
      </w:r>
    </w:p>
    <w:p w14:paraId="40932BA0" w14:textId="77777777" w:rsidR="00F52C79" w:rsidRDefault="00C0149A" w:rsidP="00F52C79">
      <w:hyperlink r:id="rId16" w:history="1">
        <w:r w:rsidR="00F52C79" w:rsidRPr="002521FF">
          <w:rPr>
            <w:rStyle w:val="Hyperlink"/>
          </w:rPr>
          <w:t>https://www.lantabus.com/</w:t>
        </w:r>
      </w:hyperlink>
    </w:p>
    <w:p w14:paraId="68FD6F37" w14:textId="77777777" w:rsidR="00F52C79" w:rsidRDefault="00F52C79" w:rsidP="00F52C79">
      <w:r>
        <w:t>Click the link for LANtaVan. The application in available via links on the above site, in both English and Spanish. The application from includes signing a release for LANTA to confirm the medical condition with a medical provider.</w:t>
      </w:r>
    </w:p>
    <w:p w14:paraId="7675BBE2" w14:textId="12E8BB5B" w:rsidR="00AA6181" w:rsidRDefault="00AA6181" w:rsidP="00250868">
      <w:pPr>
        <w:jc w:val="both"/>
      </w:pPr>
    </w:p>
    <w:p w14:paraId="0568411E" w14:textId="77777777" w:rsidR="001B1270" w:rsidRDefault="001B1270" w:rsidP="00250868">
      <w:pPr>
        <w:jc w:val="both"/>
      </w:pPr>
    </w:p>
    <w:p w14:paraId="537DA077" w14:textId="40B52C99" w:rsidR="00CC745C" w:rsidRPr="00250868" w:rsidRDefault="00982C91" w:rsidP="00250868">
      <w:pPr>
        <w:jc w:val="both"/>
        <w:rPr>
          <w:rFonts w:ascii="CIDFont+F2" w:hAnsi="CIDFont+F2" w:cs="CIDFont+F2"/>
        </w:rPr>
      </w:pPr>
      <w:r w:rsidRPr="00250868">
        <w:t>T</w:t>
      </w:r>
      <w:r w:rsidR="00D63457" w:rsidRPr="00250868">
        <w:t>hese sites also provide information on programs for reduced fares on public transportation, for people who can ride public transportation (buses, trains).</w:t>
      </w:r>
      <w:r w:rsidRPr="00250868">
        <w:t>This is referred to as “</w:t>
      </w:r>
      <w:r w:rsidR="00D63457" w:rsidRPr="00250868">
        <w:t>Fixed Route Public Transportation</w:t>
      </w:r>
      <w:r w:rsidR="00250868">
        <w:t>.</w:t>
      </w:r>
      <w:r w:rsidRPr="00250868">
        <w:t>”</w:t>
      </w:r>
      <w:r w:rsidR="00111A88">
        <w:t xml:space="preserve"> </w:t>
      </w:r>
      <w:r w:rsidR="00250868">
        <w:t>W</w:t>
      </w:r>
      <w:r w:rsidR="00D63457" w:rsidRPr="00250868">
        <w:rPr>
          <w:rFonts w:ascii="CIDFont+F2" w:hAnsi="CIDFont+F2" w:cs="CIDFont+F2"/>
        </w:rPr>
        <w:t xml:space="preserve">here public transit is available, county MATPs provide tokens, passes, scrip or reimbursement to eligible consumers to cover the fare for public or private transit services. </w:t>
      </w:r>
    </w:p>
    <w:p w14:paraId="319E03F1" w14:textId="77777777" w:rsidR="00CC745C" w:rsidRDefault="00CC745C" w:rsidP="00D63457">
      <w:pPr>
        <w:autoSpaceDE w:val="0"/>
        <w:autoSpaceDN w:val="0"/>
        <w:adjustRightInd w:val="0"/>
        <w:rPr>
          <w:rFonts w:ascii="CIDFont+F2" w:hAnsi="CIDFont+F2" w:cs="CIDFont+F2"/>
          <w:sz w:val="22"/>
          <w:szCs w:val="22"/>
        </w:rPr>
      </w:pPr>
    </w:p>
    <w:p w14:paraId="22DCD40F" w14:textId="017CBDE1" w:rsidR="00AF79A2" w:rsidRPr="00250868" w:rsidRDefault="00982C91" w:rsidP="00250868">
      <w:pPr>
        <w:autoSpaceDE w:val="0"/>
        <w:autoSpaceDN w:val="0"/>
        <w:adjustRightInd w:val="0"/>
        <w:jc w:val="both"/>
        <w:rPr>
          <w:rFonts w:ascii="CIDFont+F2" w:hAnsi="CIDFont+F2" w:cs="CIDFont+F2"/>
        </w:rPr>
      </w:pPr>
      <w:r w:rsidRPr="00250868">
        <w:t>Another benefit available may be m</w:t>
      </w:r>
      <w:r w:rsidR="001C3574" w:rsidRPr="00250868">
        <w:t>ile</w:t>
      </w:r>
      <w:r w:rsidR="00CC745C" w:rsidRPr="00250868">
        <w:t xml:space="preserve">age </w:t>
      </w:r>
      <w:r w:rsidRPr="00250868">
        <w:t>r</w:t>
      </w:r>
      <w:r w:rsidR="00CC745C" w:rsidRPr="00250868">
        <w:t>eimbursement</w:t>
      </w:r>
      <w:r w:rsidRPr="00250868">
        <w:rPr>
          <w:rFonts w:ascii="CIDFont+F3" w:hAnsi="CIDFont+F3" w:cs="CIDFont+F3"/>
        </w:rPr>
        <w:t>, w</w:t>
      </w:r>
      <w:r w:rsidR="00111A88">
        <w:rPr>
          <w:rFonts w:ascii="CIDFont+F2" w:hAnsi="CIDFont+F2" w:cs="CIDFont+F2"/>
        </w:rPr>
        <w:t>here appropriate. T</w:t>
      </w:r>
      <w:r w:rsidR="00D63457" w:rsidRPr="00250868">
        <w:rPr>
          <w:rFonts w:ascii="CIDFont+F2" w:hAnsi="CIDFont+F2" w:cs="CIDFont+F2"/>
        </w:rPr>
        <w:t>he county MATP may reimburse consumers who have access to private vehicles (their own or</w:t>
      </w:r>
      <w:r w:rsidR="00CC745C" w:rsidRPr="00250868">
        <w:rPr>
          <w:rFonts w:ascii="CIDFont+F2" w:hAnsi="CIDFont+F2" w:cs="CIDFont+F2"/>
        </w:rPr>
        <w:t xml:space="preserve"> </w:t>
      </w:r>
      <w:r w:rsidR="00D63457" w:rsidRPr="00250868">
        <w:rPr>
          <w:rFonts w:ascii="CIDFont+F2" w:hAnsi="CIDFont+F2" w:cs="CIDFont+F2"/>
        </w:rPr>
        <w:t>another individual’s) but cannot meet their own transportation needs. This reimbursement will be at a specified rate per</w:t>
      </w:r>
      <w:r w:rsidR="00CC745C" w:rsidRPr="00250868">
        <w:rPr>
          <w:rFonts w:ascii="CIDFont+F2" w:hAnsi="CIDFont+F2" w:cs="CIDFont+F2"/>
        </w:rPr>
        <w:t xml:space="preserve"> </w:t>
      </w:r>
      <w:r w:rsidR="00D63457" w:rsidRPr="00250868">
        <w:rPr>
          <w:rFonts w:ascii="CIDFont+F2" w:hAnsi="CIDFont+F2" w:cs="CIDFont+F2"/>
        </w:rPr>
        <w:t xml:space="preserve">mile for travel expenses plus parking and tolls. </w:t>
      </w:r>
    </w:p>
    <w:sectPr w:rsidR="00AF79A2" w:rsidRPr="00250868" w:rsidSect="00006D9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2F6F" w14:textId="77777777" w:rsidR="004526FE" w:rsidRDefault="004526FE" w:rsidP="00E811BC">
      <w:r>
        <w:separator/>
      </w:r>
    </w:p>
  </w:endnote>
  <w:endnote w:type="continuationSeparator" w:id="0">
    <w:p w14:paraId="7F34B6E9" w14:textId="77777777" w:rsidR="004526FE" w:rsidRDefault="004526FE" w:rsidP="00E8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6D43" w14:textId="77777777" w:rsidR="00C0149A" w:rsidRDefault="00C01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D415" w14:textId="0D9162A9" w:rsidR="009739D1" w:rsidRPr="003E1E76" w:rsidRDefault="00BF26AD" w:rsidP="00E811BC">
    <w:pPr>
      <w:pStyle w:val="Footer"/>
      <w:rPr>
        <w:sz w:val="21"/>
        <w:szCs w:val="21"/>
      </w:rPr>
    </w:pPr>
    <w:r w:rsidRPr="003E1E76">
      <w:rPr>
        <w:sz w:val="21"/>
        <w:szCs w:val="21"/>
      </w:rPr>
      <w:fldChar w:fldCharType="begin"/>
    </w:r>
    <w:r w:rsidR="00E40E47" w:rsidRPr="003E1E76">
      <w:rPr>
        <w:sz w:val="21"/>
        <w:szCs w:val="21"/>
      </w:rPr>
      <w:instrText xml:space="preserve"> PAGE   \* MERGEFORMAT </w:instrText>
    </w:r>
    <w:r w:rsidRPr="003E1E76">
      <w:rPr>
        <w:sz w:val="21"/>
        <w:szCs w:val="21"/>
      </w:rPr>
      <w:fldChar w:fldCharType="separate"/>
    </w:r>
    <w:r w:rsidR="00111A88">
      <w:rPr>
        <w:noProof/>
        <w:sz w:val="21"/>
        <w:szCs w:val="21"/>
      </w:rPr>
      <w:t>2</w:t>
    </w:r>
    <w:r w:rsidRPr="003E1E76">
      <w:rPr>
        <w:sz w:val="21"/>
        <w:szCs w:val="21"/>
      </w:rPr>
      <w:fldChar w:fldCharType="end"/>
    </w:r>
    <w:r w:rsidR="00E40E47" w:rsidRPr="003E1E76">
      <w:rPr>
        <w:sz w:val="21"/>
        <w:szCs w:val="21"/>
      </w:rPr>
      <w:t>—</w:t>
    </w:r>
    <w:r w:rsidR="00E40E47" w:rsidRPr="003E1E76">
      <w:rPr>
        <w:noProof/>
        <w:sz w:val="21"/>
        <w:szCs w:val="21"/>
        <w:lang w:eastAsia="en-US"/>
      </w:rPr>
      <w:drawing>
        <wp:anchor distT="274320" distB="0" distL="114300" distR="114300" simplePos="0" relativeHeight="251683328" behindDoc="1" locked="1" layoutInCell="1" allowOverlap="1" wp14:anchorId="22DCD418" wp14:editId="22DCD419">
          <wp:simplePos x="0" y="0"/>
          <wp:positionH relativeFrom="column">
            <wp:posOffset>4908550</wp:posOffset>
          </wp:positionH>
          <wp:positionV relativeFrom="bottomMargin">
            <wp:posOffset>179705</wp:posOffset>
          </wp:positionV>
          <wp:extent cx="1358900" cy="365760"/>
          <wp:effectExtent l="0" t="0" r="0" b="254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H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900" cy="365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17F">
      <w:rPr>
        <w:sz w:val="21"/>
        <w:szCs w:val="21"/>
      </w:rPr>
      <w:t>MATP Resources in Magellan of PA Counties</w:t>
    </w:r>
    <w:r w:rsidR="00E40E47" w:rsidRPr="003E1E76">
      <w:rPr>
        <w:sz w:val="21"/>
        <w:szCs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D417" w14:textId="09E78FDD" w:rsidR="004D0BF5" w:rsidRPr="003E1E76" w:rsidRDefault="00BF26AD" w:rsidP="00E811BC">
    <w:pPr>
      <w:pStyle w:val="Footer"/>
      <w:rPr>
        <w:sz w:val="21"/>
        <w:szCs w:val="21"/>
      </w:rPr>
    </w:pPr>
    <w:r w:rsidRPr="003E1E76">
      <w:rPr>
        <w:sz w:val="21"/>
        <w:szCs w:val="21"/>
      </w:rPr>
      <w:fldChar w:fldCharType="begin"/>
    </w:r>
    <w:r w:rsidR="00301914" w:rsidRPr="003E1E76">
      <w:rPr>
        <w:sz w:val="21"/>
        <w:szCs w:val="21"/>
      </w:rPr>
      <w:instrText xml:space="preserve"> PAGE   \* MERGEFORMAT </w:instrText>
    </w:r>
    <w:r w:rsidRPr="003E1E76">
      <w:rPr>
        <w:sz w:val="21"/>
        <w:szCs w:val="21"/>
      </w:rPr>
      <w:fldChar w:fldCharType="separate"/>
    </w:r>
    <w:r w:rsidR="00111A88">
      <w:rPr>
        <w:noProof/>
        <w:sz w:val="21"/>
        <w:szCs w:val="21"/>
      </w:rPr>
      <w:t>1</w:t>
    </w:r>
    <w:r w:rsidRPr="003E1E76">
      <w:rPr>
        <w:sz w:val="21"/>
        <w:szCs w:val="21"/>
      </w:rPr>
      <w:fldChar w:fldCharType="end"/>
    </w:r>
    <w:r w:rsidR="00301914" w:rsidRPr="003E1E76">
      <w:rPr>
        <w:sz w:val="21"/>
        <w:szCs w:val="21"/>
      </w:rPr>
      <w:t>—</w:t>
    </w:r>
    <w:r w:rsidR="00892AF5">
      <w:rPr>
        <w:sz w:val="21"/>
        <w:szCs w:val="21"/>
      </w:rPr>
      <w:t>MATP Resources in Magellan of PA Counties</w:t>
    </w:r>
    <w:r w:rsidR="00E40E47" w:rsidRPr="003E1E76">
      <w:rPr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E720" w14:textId="77777777" w:rsidR="004526FE" w:rsidRDefault="004526FE" w:rsidP="00E811BC">
      <w:r>
        <w:separator/>
      </w:r>
    </w:p>
  </w:footnote>
  <w:footnote w:type="continuationSeparator" w:id="0">
    <w:p w14:paraId="255783C8" w14:textId="77777777" w:rsidR="004526FE" w:rsidRDefault="004526FE" w:rsidP="00E81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10DE" w14:textId="77777777" w:rsidR="00C0149A" w:rsidRDefault="00C014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424F" w14:textId="77777777" w:rsidR="00C0149A" w:rsidRDefault="00C014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D416" w14:textId="77777777" w:rsidR="00472B9D" w:rsidRPr="00472B9D" w:rsidRDefault="00472B9D" w:rsidP="00E811BC">
    <w:pPr>
      <w:pStyle w:val="Header"/>
    </w:pPr>
    <w:r>
      <w:rPr>
        <w:noProof/>
        <w:lang w:eastAsia="en-US"/>
      </w:rPr>
      <w:drawing>
        <wp:anchor distT="0" distB="0" distL="0" distR="0" simplePos="0" relativeHeight="251665920" behindDoc="1" locked="0" layoutInCell="1" allowOverlap="1" wp14:anchorId="22DCD41A" wp14:editId="22DCD41B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4233545" cy="1753870"/>
          <wp:effectExtent l="0" t="0" r="0" b="0"/>
          <wp:wrapTight wrapText="bothSides">
            <wp:wrapPolygon edited="1">
              <wp:start x="-18018" y="194"/>
              <wp:lineTo x="-17978" y="13069"/>
              <wp:lineTo x="21593" y="13263"/>
              <wp:lineTo x="21513" y="0"/>
              <wp:lineTo x="-18018" y="194"/>
            </wp:wrapPolygon>
          </wp:wrapTight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ellan_header_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33670" cy="1754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7A5B"/>
    <w:multiLevelType w:val="multilevel"/>
    <w:tmpl w:val="DE341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8CE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A2F1D"/>
    <w:multiLevelType w:val="hybridMultilevel"/>
    <w:tmpl w:val="98EAB418"/>
    <w:lvl w:ilvl="0" w:tplc="C7629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D22B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3CA2"/>
    <w:multiLevelType w:val="multilevel"/>
    <w:tmpl w:val="C5561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D22B" w:themeColor="accent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81C54"/>
    <w:multiLevelType w:val="hybridMultilevel"/>
    <w:tmpl w:val="1376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10A1F"/>
    <w:multiLevelType w:val="hybridMultilevel"/>
    <w:tmpl w:val="12EE72B0"/>
    <w:lvl w:ilvl="0" w:tplc="B4244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2F9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12B89"/>
    <w:multiLevelType w:val="hybridMultilevel"/>
    <w:tmpl w:val="8E5E2A40"/>
    <w:lvl w:ilvl="0" w:tplc="47A4D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8CE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C6907"/>
    <w:multiLevelType w:val="hybridMultilevel"/>
    <w:tmpl w:val="A498DF62"/>
    <w:lvl w:ilvl="0" w:tplc="773A8C8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B80FE1"/>
    <w:multiLevelType w:val="hybridMultilevel"/>
    <w:tmpl w:val="BCCA12FC"/>
    <w:lvl w:ilvl="0" w:tplc="40742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5EF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F4A0D"/>
    <w:multiLevelType w:val="multilevel"/>
    <w:tmpl w:val="6B680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2F92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B6B65"/>
    <w:multiLevelType w:val="multilevel"/>
    <w:tmpl w:val="1376FC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475FA"/>
    <w:multiLevelType w:val="hybridMultilevel"/>
    <w:tmpl w:val="DE341912"/>
    <w:lvl w:ilvl="0" w:tplc="0C324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8CE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F50BE"/>
    <w:multiLevelType w:val="multilevel"/>
    <w:tmpl w:val="403E0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8CE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8426E"/>
    <w:multiLevelType w:val="hybridMultilevel"/>
    <w:tmpl w:val="73C8536C"/>
    <w:lvl w:ilvl="0" w:tplc="F530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8CE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16221"/>
    <w:multiLevelType w:val="multilevel"/>
    <w:tmpl w:val="BCCA1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5EF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361176">
    <w:abstractNumId w:val="3"/>
  </w:num>
  <w:num w:numId="2" w16cid:durableId="697243912">
    <w:abstractNumId w:val="9"/>
  </w:num>
  <w:num w:numId="3" w16cid:durableId="770319901">
    <w:abstractNumId w:val="10"/>
  </w:num>
  <w:num w:numId="4" w16cid:durableId="405297590">
    <w:abstractNumId w:val="0"/>
  </w:num>
  <w:num w:numId="5" w16cid:durableId="52891255">
    <w:abstractNumId w:val="7"/>
  </w:num>
  <w:num w:numId="6" w16cid:durableId="823358521">
    <w:abstractNumId w:val="13"/>
  </w:num>
  <w:num w:numId="7" w16cid:durableId="498736897">
    <w:abstractNumId w:val="12"/>
  </w:num>
  <w:num w:numId="8" w16cid:durableId="1936208607">
    <w:abstractNumId w:val="11"/>
  </w:num>
  <w:num w:numId="9" w16cid:durableId="1911034433">
    <w:abstractNumId w:val="4"/>
  </w:num>
  <w:num w:numId="10" w16cid:durableId="928807718">
    <w:abstractNumId w:val="8"/>
  </w:num>
  <w:num w:numId="11" w16cid:durableId="2128045358">
    <w:abstractNumId w:val="1"/>
  </w:num>
  <w:num w:numId="12" w16cid:durableId="1011838365">
    <w:abstractNumId w:val="2"/>
  </w:num>
  <w:num w:numId="13" w16cid:durableId="1912302977">
    <w:abstractNumId w:val="5"/>
  </w:num>
  <w:num w:numId="14" w16cid:durableId="152265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rawingGridHorizontalSpacing w:val="110"/>
  <w:drawingGridVerticalSpacing w:val="187"/>
  <w:displayHorizont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</w:docVars>
  <w:rsids>
    <w:rsidRoot w:val="00E36FA5"/>
    <w:rsid w:val="000042BD"/>
    <w:rsid w:val="00006D91"/>
    <w:rsid w:val="00020DE3"/>
    <w:rsid w:val="0002553B"/>
    <w:rsid w:val="00094BB8"/>
    <w:rsid w:val="000A0CDD"/>
    <w:rsid w:val="000C3F8C"/>
    <w:rsid w:val="000F15BE"/>
    <w:rsid w:val="00111A88"/>
    <w:rsid w:val="001510C0"/>
    <w:rsid w:val="00167780"/>
    <w:rsid w:val="001B1270"/>
    <w:rsid w:val="001C3574"/>
    <w:rsid w:val="00250868"/>
    <w:rsid w:val="002837C9"/>
    <w:rsid w:val="002A1017"/>
    <w:rsid w:val="002C4E60"/>
    <w:rsid w:val="002C505E"/>
    <w:rsid w:val="00301914"/>
    <w:rsid w:val="00325A89"/>
    <w:rsid w:val="00342C85"/>
    <w:rsid w:val="00385825"/>
    <w:rsid w:val="0039303D"/>
    <w:rsid w:val="003D0860"/>
    <w:rsid w:val="003D0E4B"/>
    <w:rsid w:val="003E1E76"/>
    <w:rsid w:val="003E560E"/>
    <w:rsid w:val="00403F1E"/>
    <w:rsid w:val="00416581"/>
    <w:rsid w:val="00435024"/>
    <w:rsid w:val="00443D88"/>
    <w:rsid w:val="004519AD"/>
    <w:rsid w:val="004526FE"/>
    <w:rsid w:val="00472B9D"/>
    <w:rsid w:val="004D0BF5"/>
    <w:rsid w:val="004D117F"/>
    <w:rsid w:val="004E63DA"/>
    <w:rsid w:val="004F0F80"/>
    <w:rsid w:val="0051202E"/>
    <w:rsid w:val="00517B91"/>
    <w:rsid w:val="00534C68"/>
    <w:rsid w:val="005519D8"/>
    <w:rsid w:val="005966B3"/>
    <w:rsid w:val="005A1BEA"/>
    <w:rsid w:val="00616749"/>
    <w:rsid w:val="006260B3"/>
    <w:rsid w:val="0063266D"/>
    <w:rsid w:val="006425EE"/>
    <w:rsid w:val="006478D1"/>
    <w:rsid w:val="006667AF"/>
    <w:rsid w:val="006A5DD2"/>
    <w:rsid w:val="006E0C46"/>
    <w:rsid w:val="006E3535"/>
    <w:rsid w:val="0070132A"/>
    <w:rsid w:val="007120C3"/>
    <w:rsid w:val="0072070C"/>
    <w:rsid w:val="00733AEA"/>
    <w:rsid w:val="00755DB5"/>
    <w:rsid w:val="00762ABD"/>
    <w:rsid w:val="007D4763"/>
    <w:rsid w:val="00824330"/>
    <w:rsid w:val="0083253C"/>
    <w:rsid w:val="00855D50"/>
    <w:rsid w:val="00861BA7"/>
    <w:rsid w:val="008623B6"/>
    <w:rsid w:val="0088134C"/>
    <w:rsid w:val="008850DB"/>
    <w:rsid w:val="00892AF5"/>
    <w:rsid w:val="008C77A3"/>
    <w:rsid w:val="008D3AF8"/>
    <w:rsid w:val="009739D1"/>
    <w:rsid w:val="00982C91"/>
    <w:rsid w:val="009E0FF2"/>
    <w:rsid w:val="00A1366D"/>
    <w:rsid w:val="00A47CCF"/>
    <w:rsid w:val="00A95165"/>
    <w:rsid w:val="00AA6181"/>
    <w:rsid w:val="00AE194F"/>
    <w:rsid w:val="00AF79A2"/>
    <w:rsid w:val="00B00DF3"/>
    <w:rsid w:val="00B16456"/>
    <w:rsid w:val="00B54C7A"/>
    <w:rsid w:val="00B62F93"/>
    <w:rsid w:val="00B865E7"/>
    <w:rsid w:val="00BD127F"/>
    <w:rsid w:val="00BF26AD"/>
    <w:rsid w:val="00BF7A43"/>
    <w:rsid w:val="00C0149A"/>
    <w:rsid w:val="00C0699C"/>
    <w:rsid w:val="00C166D9"/>
    <w:rsid w:val="00C207A9"/>
    <w:rsid w:val="00C2340C"/>
    <w:rsid w:val="00C5577A"/>
    <w:rsid w:val="00C6185E"/>
    <w:rsid w:val="00C9677C"/>
    <w:rsid w:val="00CA3373"/>
    <w:rsid w:val="00CA4627"/>
    <w:rsid w:val="00CA4AEE"/>
    <w:rsid w:val="00CC745C"/>
    <w:rsid w:val="00CD2196"/>
    <w:rsid w:val="00D003A4"/>
    <w:rsid w:val="00D216DC"/>
    <w:rsid w:val="00D61782"/>
    <w:rsid w:val="00D63457"/>
    <w:rsid w:val="00DA48F4"/>
    <w:rsid w:val="00DB7A69"/>
    <w:rsid w:val="00DD44FD"/>
    <w:rsid w:val="00E3203C"/>
    <w:rsid w:val="00E36FA5"/>
    <w:rsid w:val="00E40071"/>
    <w:rsid w:val="00E4047C"/>
    <w:rsid w:val="00E40E47"/>
    <w:rsid w:val="00E502A1"/>
    <w:rsid w:val="00E80C12"/>
    <w:rsid w:val="00E811BC"/>
    <w:rsid w:val="00E87687"/>
    <w:rsid w:val="00EE201E"/>
    <w:rsid w:val="00F023E6"/>
    <w:rsid w:val="00F078C3"/>
    <w:rsid w:val="00F2259B"/>
    <w:rsid w:val="00F22668"/>
    <w:rsid w:val="00F52C79"/>
    <w:rsid w:val="00F864F3"/>
    <w:rsid w:val="00F91E11"/>
    <w:rsid w:val="00F9282E"/>
    <w:rsid w:val="00F95450"/>
    <w:rsid w:val="00FD4FE1"/>
    <w:rsid w:val="00FD6C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22DCD405"/>
  <w15:docId w15:val="{13F24BEF-C454-4B6F-BEAB-1E685A0D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81"/>
    <w:rPr>
      <w:sz w:val="24"/>
      <w:szCs w:val="24"/>
    </w:rPr>
  </w:style>
  <w:style w:type="paragraph" w:styleId="Heading1">
    <w:name w:val="heading 1"/>
    <w:aliases w:val="Headline"/>
    <w:basedOn w:val="Normal"/>
    <w:next w:val="Normal"/>
    <w:link w:val="Heading1Char"/>
    <w:uiPriority w:val="1"/>
    <w:qFormat/>
    <w:rsid w:val="009739D1"/>
    <w:pPr>
      <w:keepNext/>
      <w:keepLines/>
      <w:spacing w:after="480"/>
      <w:outlineLvl w:val="0"/>
    </w:pPr>
    <w:rPr>
      <w:rFonts w:asciiTheme="majorHAnsi" w:eastAsiaTheme="majorEastAsia" w:hAnsiTheme="majorHAnsi" w:cstheme="majorBidi"/>
      <w:bCs/>
      <w:noProof/>
      <w:color w:val="0088CE" w:themeColor="text2"/>
      <w:sz w:val="56"/>
      <w:szCs w:val="5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F1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A7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F1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4A7C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F1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A7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7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7A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07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7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7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7A9"/>
    <w:rPr>
      <w:sz w:val="24"/>
      <w:szCs w:val="24"/>
    </w:rPr>
  </w:style>
  <w:style w:type="character" w:customStyle="1" w:styleId="Heading1Char">
    <w:name w:val="Heading 1 Char"/>
    <w:aliases w:val="Headline Char"/>
    <w:basedOn w:val="DefaultParagraphFont"/>
    <w:link w:val="Heading1"/>
    <w:uiPriority w:val="1"/>
    <w:rsid w:val="009739D1"/>
    <w:rPr>
      <w:rFonts w:asciiTheme="majorHAnsi" w:eastAsiaTheme="majorEastAsia" w:hAnsiTheme="majorHAnsi" w:cstheme="majorBidi"/>
      <w:bCs/>
      <w:noProof/>
      <w:color w:val="0088CE" w:themeColor="text2"/>
      <w:sz w:val="56"/>
      <w:szCs w:val="56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F15BE"/>
    <w:pPr>
      <w:pBdr>
        <w:bottom w:val="single" w:sz="8" w:space="4" w:color="004A7C" w:themeColor="accent1"/>
      </w:pBdr>
      <w:spacing w:after="300"/>
      <w:contextualSpacing/>
    </w:pPr>
    <w:rPr>
      <w:rFonts w:asciiTheme="majorHAnsi" w:eastAsiaTheme="majorEastAsia" w:hAnsiTheme="majorHAnsi" w:cstheme="majorBidi"/>
      <w:color w:val="00659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15BE"/>
    <w:rPr>
      <w:rFonts w:asciiTheme="majorHAnsi" w:eastAsiaTheme="majorEastAsia" w:hAnsiTheme="majorHAnsi" w:cstheme="majorBidi"/>
      <w:color w:val="00659A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F15BE"/>
    <w:rPr>
      <w:rFonts w:asciiTheme="majorHAnsi" w:eastAsiaTheme="majorEastAsia" w:hAnsiTheme="majorHAnsi" w:cstheme="majorBidi"/>
      <w:b/>
      <w:bCs/>
      <w:color w:val="004A7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15BE"/>
    <w:rPr>
      <w:rFonts w:asciiTheme="majorHAnsi" w:eastAsiaTheme="majorEastAsia" w:hAnsiTheme="majorHAnsi" w:cstheme="majorBidi"/>
      <w:b/>
      <w:bCs/>
      <w:color w:val="004A7C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15BE"/>
    <w:rPr>
      <w:rFonts w:asciiTheme="majorHAnsi" w:eastAsiaTheme="majorEastAsia" w:hAnsiTheme="majorHAnsi" w:cstheme="majorBidi"/>
      <w:b/>
      <w:bCs/>
      <w:i/>
      <w:iCs/>
      <w:color w:val="004A7C" w:themeColor="accent1"/>
      <w:sz w:val="24"/>
      <w:szCs w:val="24"/>
    </w:rPr>
  </w:style>
  <w:style w:type="paragraph" w:styleId="Subtitle">
    <w:name w:val="Subtitle"/>
    <w:aliases w:val="Subhead"/>
    <w:basedOn w:val="Normal"/>
    <w:next w:val="Normal"/>
    <w:link w:val="SubtitleChar"/>
    <w:uiPriority w:val="2"/>
    <w:qFormat/>
    <w:rsid w:val="009739D1"/>
    <w:pPr>
      <w:numPr>
        <w:ilvl w:val="1"/>
      </w:numPr>
      <w:tabs>
        <w:tab w:val="left" w:pos="8146"/>
      </w:tabs>
    </w:pPr>
    <w:rPr>
      <w:rFonts w:asciiTheme="majorHAnsi" w:eastAsiaTheme="majorEastAsia" w:hAnsiTheme="majorHAnsi" w:cstheme="majorBidi"/>
      <w:b/>
      <w:color w:val="0088CE" w:themeColor="text2"/>
      <w:sz w:val="28"/>
      <w:szCs w:val="28"/>
    </w:rPr>
  </w:style>
  <w:style w:type="character" w:customStyle="1" w:styleId="SubtitleChar">
    <w:name w:val="Subtitle Char"/>
    <w:aliases w:val="Subhead Char"/>
    <w:basedOn w:val="DefaultParagraphFont"/>
    <w:link w:val="Subtitle"/>
    <w:uiPriority w:val="2"/>
    <w:rsid w:val="009739D1"/>
    <w:rPr>
      <w:rFonts w:asciiTheme="majorHAnsi" w:eastAsiaTheme="majorEastAsia" w:hAnsiTheme="majorHAnsi" w:cstheme="majorBidi"/>
      <w:b/>
      <w:color w:val="0088CE" w:themeColor="text2"/>
      <w:sz w:val="28"/>
      <w:szCs w:val="28"/>
    </w:rPr>
  </w:style>
  <w:style w:type="paragraph" w:styleId="ListParagraph">
    <w:name w:val="List Paragraph"/>
    <w:aliases w:val="Bullets"/>
    <w:basedOn w:val="Normal"/>
    <w:uiPriority w:val="3"/>
    <w:qFormat/>
    <w:rsid w:val="00E40E47"/>
    <w:pPr>
      <w:numPr>
        <w:numId w:val="14"/>
      </w:numPr>
      <w:contextualSpacing/>
    </w:pPr>
  </w:style>
  <w:style w:type="paragraph" w:customStyle="1" w:styleId="Descriptor">
    <w:name w:val="Descriptor"/>
    <w:basedOn w:val="Normal"/>
    <w:uiPriority w:val="5"/>
    <w:rsid w:val="00D003A4"/>
    <w:pPr>
      <w:jc w:val="right"/>
    </w:pPr>
    <w:rPr>
      <w:rFonts w:asciiTheme="majorHAnsi" w:hAnsiTheme="majorHAnsi"/>
      <w:b/>
      <w:bCs/>
      <w:caps/>
      <w:color w:val="FFFFFF" w:themeColor="background1"/>
      <w:sz w:val="20"/>
      <w:szCs w:val="20"/>
    </w:rPr>
  </w:style>
  <w:style w:type="character" w:styleId="Emphasis">
    <w:name w:val="Emphasis"/>
    <w:basedOn w:val="DefaultParagraphFont"/>
    <w:uiPriority w:val="4"/>
    <w:rsid w:val="00D003A4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3D0860"/>
  </w:style>
  <w:style w:type="paragraph" w:customStyle="1" w:styleId="Introtext">
    <w:name w:val="Intro text"/>
    <w:basedOn w:val="Normal"/>
    <w:qFormat/>
    <w:rsid w:val="00F078C3"/>
    <w:pPr>
      <w:spacing w:after="360"/>
    </w:pPr>
    <w:rPr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03F1E"/>
    <w:rPr>
      <w:color w:val="0088CE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E4B"/>
    <w:rPr>
      <w:color w:val="004A7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10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E0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F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F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ctransport.org/medical_assistance_transportation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matp.pa.gov/CountyContact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antabus.co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atp.pa.gov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uburbantransit.org/medical-assistanc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apcc.us/community-services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uelsont\Box\Marketing%20and%20Communications%20Library\BrandCentral\Logos%20&amp;%20Templates\Magellan%20Healthcare\MHC_Word%20Template_Portrait%20(R).dotx" TargetMode="External"/></Relationships>
</file>

<file path=word/theme/theme1.xml><?xml version="1.0" encoding="utf-8"?>
<a:theme xmlns:a="http://schemas.openxmlformats.org/drawingml/2006/main" name="New Magellan">
  <a:themeElements>
    <a:clrScheme name="2018 Magellan Palette">
      <a:dk1>
        <a:srgbClr val="000000"/>
      </a:dk1>
      <a:lt1>
        <a:srgbClr val="FFFFFF"/>
      </a:lt1>
      <a:dk2>
        <a:srgbClr val="0088CE"/>
      </a:dk2>
      <a:lt2>
        <a:srgbClr val="00B5EF"/>
      </a:lt2>
      <a:accent1>
        <a:srgbClr val="004A7C"/>
      </a:accent1>
      <a:accent2>
        <a:srgbClr val="5C2F92"/>
      </a:accent2>
      <a:accent3>
        <a:srgbClr val="BA0A81"/>
      </a:accent3>
      <a:accent4>
        <a:srgbClr val="F7921E"/>
      </a:accent4>
      <a:accent5>
        <a:srgbClr val="BFD22B"/>
      </a:accent5>
      <a:accent6>
        <a:srgbClr val="23AE49"/>
      </a:accent6>
      <a:hlink>
        <a:srgbClr val="0088CE"/>
      </a:hlink>
      <a:folHlink>
        <a:srgbClr val="004A7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3585F15633419CD637BA14DA86D7" ma:contentTypeVersion="12" ma:contentTypeDescription="Create a new document." ma:contentTypeScope="" ma:versionID="f2938bb86962496b1b69be4cce1ae3fe">
  <xsd:schema xmlns:xsd="http://www.w3.org/2001/XMLSchema" xmlns:xs="http://www.w3.org/2001/XMLSchema" xmlns:p="http://schemas.microsoft.com/office/2006/metadata/properties" xmlns:ns3="299259ac-ee77-4eb8-b405-e11b48c7c238" xmlns:ns4="276e518a-d564-4513-befc-4e6acf66a900" targetNamespace="http://schemas.microsoft.com/office/2006/metadata/properties" ma:root="true" ma:fieldsID="21ac8feafdd82f6bd0790f9f70f74354" ns3:_="" ns4:_="">
    <xsd:import namespace="299259ac-ee77-4eb8-b405-e11b48c7c238"/>
    <xsd:import namespace="276e518a-d564-4513-befc-4e6acf66a9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59ac-ee77-4eb8-b405-e11b48c7c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e518a-d564-4513-befc-4e6acf66a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A7F4288-EC44-445B-BB4B-B04F154E5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259ac-ee77-4eb8-b405-e11b48c7c238"/>
    <ds:schemaRef ds:uri="276e518a-d564-4513-befc-4e6acf66a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CF400-FF3A-432E-B63A-0B9A4C01B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CD543-2BA0-4BDE-9E3E-C4AD56450C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83136C-313F-4A58-99E4-4DA8254606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76e518a-d564-4513-befc-4e6acf66a900"/>
    <ds:schemaRef ds:uri="http://purl.org/dc/elements/1.1/"/>
    <ds:schemaRef ds:uri="http://schemas.microsoft.com/office/2006/metadata/properties"/>
    <ds:schemaRef ds:uri="299259ac-ee77-4eb8-b405-e11b48c7c23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MHC_Word Template_Portrait (R)</Template>
  <TotalTime>4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Magellan Health</Company>
  <LinksUpToDate>false</LinksUpToDate>
  <CharactersWithSpaces>3769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Samuelson, Tracy</dc:creator>
  <cp:keywords/>
  <dc:description/>
  <cp:lastModifiedBy>PROUD, AUBREY</cp:lastModifiedBy>
  <cp:revision>2</cp:revision>
  <dcterms:created xsi:type="dcterms:W3CDTF">2022-10-20T21:27:00Z</dcterms:created>
  <dcterms:modified xsi:type="dcterms:W3CDTF">2022-10-20T21:27:00Z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0x010100EA5F3585F15633419CD637BA14DA86D7</vt:lpwstr>
  </property>
  <property fmtid="{D5CDD505-2E9C-101B-9397-08002B2CF9AE}" pid="3" name="MSIP_Label_8be07fcc-3295-428b-88ad-2394f5c2a736_Enabled">
    <vt:lpwstr>true</vt:lpwstr>
  </property>
  <property fmtid="{D5CDD505-2E9C-101B-9397-08002B2CF9AE}" pid="4" name="MSIP_Label_8be07fcc-3295-428b-88ad-2394f5c2a736_SetDate">
    <vt:lpwstr>2022-10-20T21:27:05Z</vt:lpwstr>
  </property>
  <property fmtid="{D5CDD505-2E9C-101B-9397-08002B2CF9AE}" pid="5" name="MSIP_Label_8be07fcc-3295-428b-88ad-2394f5c2a736_Method">
    <vt:lpwstr>Standard</vt:lpwstr>
  </property>
  <property fmtid="{D5CDD505-2E9C-101B-9397-08002B2CF9AE}" pid="6" name="MSIP_Label_8be07fcc-3295-428b-88ad-2394f5c2a736_Name">
    <vt:lpwstr>Business Use</vt:lpwstr>
  </property>
  <property fmtid="{D5CDD505-2E9C-101B-9397-08002B2CF9AE}" pid="7" name="MSIP_Label_8be07fcc-3295-428b-88ad-2394f5c2a736_SiteId">
    <vt:lpwstr>a9df4fcb-7f39-49f4-9d70-1ee81b27a772</vt:lpwstr>
  </property>
  <property fmtid="{D5CDD505-2E9C-101B-9397-08002B2CF9AE}" pid="8" name="MSIP_Label_8be07fcc-3295-428b-88ad-2394f5c2a736_ActionId">
    <vt:lpwstr>4872a02a-1bb6-479b-82f6-6caad83d8f9c</vt:lpwstr>
  </property>
  <property fmtid="{D5CDD505-2E9C-101B-9397-08002B2CF9AE}" pid="9" name="MSIP_Label_8be07fcc-3295-428b-88ad-2394f5c2a736_ContentBits">
    <vt:lpwstr>0</vt:lpwstr>
  </property>
</Properties>
</file>